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0C" w:rsidRDefault="004D0A0C" w:rsidP="004D0A0C">
      <w:pPr>
        <w:pStyle w:val="Standard"/>
        <w:tabs>
          <w:tab w:val="left" w:pos="5916"/>
        </w:tabs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791200" cy="7972425"/>
            <wp:effectExtent l="0" t="0" r="0" b="9525"/>
            <wp:docPr id="1" name="Рисунок 1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A0C" w:rsidRDefault="004D0A0C" w:rsidP="004D0A0C">
      <w:pPr>
        <w:pStyle w:val="Standard"/>
        <w:tabs>
          <w:tab w:val="left" w:pos="5916"/>
        </w:tabs>
        <w:rPr>
          <w:lang w:val="ru-RU"/>
        </w:rPr>
      </w:pPr>
    </w:p>
    <w:p w:rsidR="004D0A0C" w:rsidRDefault="004D0A0C" w:rsidP="004D0A0C">
      <w:pPr>
        <w:pStyle w:val="Standard"/>
        <w:tabs>
          <w:tab w:val="left" w:pos="5916"/>
        </w:tabs>
        <w:rPr>
          <w:lang w:val="ru-RU"/>
        </w:rPr>
      </w:pPr>
    </w:p>
    <w:p w:rsidR="004D0A0C" w:rsidRDefault="004D0A0C" w:rsidP="004D0A0C">
      <w:pPr>
        <w:pStyle w:val="Standard"/>
        <w:tabs>
          <w:tab w:val="left" w:pos="5916"/>
        </w:tabs>
        <w:rPr>
          <w:lang w:val="ru-RU"/>
        </w:rPr>
      </w:pPr>
    </w:p>
    <w:p w:rsidR="004D0A0C" w:rsidRDefault="004D0A0C" w:rsidP="004D0A0C">
      <w:pPr>
        <w:pStyle w:val="Standard"/>
        <w:tabs>
          <w:tab w:val="left" w:pos="5916"/>
        </w:tabs>
        <w:rPr>
          <w:lang w:val="ru-RU"/>
        </w:rPr>
      </w:pPr>
    </w:p>
    <w:p w:rsidR="004D0A0C" w:rsidRDefault="004D0A0C" w:rsidP="004D0A0C">
      <w:pPr>
        <w:pStyle w:val="Standard"/>
        <w:tabs>
          <w:tab w:val="left" w:pos="5916"/>
        </w:tabs>
        <w:rPr>
          <w:lang w:val="ru-RU"/>
        </w:rPr>
      </w:pPr>
    </w:p>
    <w:p w:rsidR="004D0A0C" w:rsidRDefault="004D0A0C" w:rsidP="004D0A0C">
      <w:pPr>
        <w:pStyle w:val="Standard"/>
        <w:tabs>
          <w:tab w:val="left" w:pos="5916"/>
        </w:tabs>
        <w:rPr>
          <w:lang w:val="ru-RU"/>
        </w:rPr>
      </w:pPr>
    </w:p>
    <w:p w:rsidR="004D0A0C" w:rsidRPr="004008DA" w:rsidRDefault="004D0A0C" w:rsidP="004D0A0C">
      <w:pPr>
        <w:pStyle w:val="Standard"/>
        <w:tabs>
          <w:tab w:val="left" w:pos="5916"/>
        </w:tabs>
        <w:rPr>
          <w:lang w:val="ru-RU"/>
        </w:rPr>
      </w:pPr>
    </w:p>
    <w:tbl>
      <w:tblPr>
        <w:tblW w:w="95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4103"/>
      </w:tblGrid>
      <w:tr w:rsidR="004D0A0C" w:rsidTr="009D1AFC">
        <w:tc>
          <w:tcPr>
            <w:tcW w:w="54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A0C" w:rsidRDefault="004D0A0C" w:rsidP="009D1AFC">
            <w:pPr>
              <w:widowControl/>
              <w:tabs>
                <w:tab w:val="left" w:pos="5916"/>
              </w:tabs>
              <w:autoSpaceDN w:val="0"/>
              <w:spacing w:line="276" w:lineRule="auto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lastRenderedPageBreak/>
              <w:t>СОГЛАСОВАНО</w:t>
            </w:r>
            <w:r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  <w:t>:</w:t>
            </w:r>
          </w:p>
          <w:p w:rsidR="004D0A0C" w:rsidRDefault="004D0A0C" w:rsidP="009D1AFC">
            <w:pPr>
              <w:widowControl/>
              <w:tabs>
                <w:tab w:val="left" w:pos="6036"/>
              </w:tabs>
              <w:autoSpaceDN w:val="0"/>
              <w:spacing w:line="276" w:lineRule="auto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председатель Управляющего совета</w:t>
            </w:r>
            <w:r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  <w:t xml:space="preserve">   </w:t>
            </w:r>
          </w:p>
          <w:p w:rsidR="004D0A0C" w:rsidRDefault="004D0A0C" w:rsidP="009D1AFC">
            <w:pPr>
              <w:widowControl/>
              <w:tabs>
                <w:tab w:val="left" w:pos="6036"/>
              </w:tabs>
              <w:autoSpaceDN w:val="0"/>
              <w:spacing w:line="276" w:lineRule="auto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МДОУ</w:t>
            </w:r>
            <w:r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  <w:t xml:space="preserve"> «ДС № 2»</w:t>
            </w: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_______ В.В. Зонова</w:t>
            </w:r>
          </w:p>
          <w:p w:rsidR="004D0A0C" w:rsidRDefault="004D0A0C" w:rsidP="009D1AFC">
            <w:pPr>
              <w:widowControl/>
              <w:tabs>
                <w:tab w:val="left" w:pos="5916"/>
              </w:tabs>
              <w:autoSpaceDN w:val="0"/>
              <w:spacing w:line="276" w:lineRule="auto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  <w:t>Протокол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 №3</w:t>
            </w:r>
            <w:r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  <w:t>от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03</w:t>
            </w:r>
            <w:r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  <w:t>.</w:t>
            </w: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03</w:t>
            </w:r>
            <w:r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  <w:t>. 20</w:t>
            </w: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17</w:t>
            </w:r>
            <w:r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  <w:t xml:space="preserve">г.                     </w:t>
            </w:r>
          </w:p>
        </w:tc>
        <w:tc>
          <w:tcPr>
            <w:tcW w:w="4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A0C" w:rsidRDefault="004D0A0C" w:rsidP="009D1AFC">
            <w:pPr>
              <w:widowControl/>
              <w:tabs>
                <w:tab w:val="left" w:pos="5916"/>
              </w:tabs>
              <w:autoSpaceDN w:val="0"/>
              <w:spacing w:line="276" w:lineRule="auto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  <w:t>УТВЕРЖДАЮ:</w:t>
            </w:r>
          </w:p>
          <w:p w:rsidR="004D0A0C" w:rsidRDefault="004D0A0C" w:rsidP="009D1AFC">
            <w:pPr>
              <w:widowControl/>
              <w:tabs>
                <w:tab w:val="left" w:pos="5916"/>
              </w:tabs>
              <w:autoSpaceDN w:val="0"/>
              <w:spacing w:line="276" w:lineRule="auto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з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  <w:t>аведующ</w:t>
            </w: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ий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  <w:t xml:space="preserve">    </w:t>
            </w: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МДОУ</w:t>
            </w:r>
            <w:r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  <w:t xml:space="preserve"> «ДС № 2»</w:t>
            </w:r>
          </w:p>
          <w:p w:rsidR="004D0A0C" w:rsidRDefault="004D0A0C" w:rsidP="009D1AFC">
            <w:pPr>
              <w:widowControl/>
              <w:tabs>
                <w:tab w:val="left" w:pos="5916"/>
              </w:tabs>
              <w:autoSpaceDN w:val="0"/>
              <w:spacing w:line="276" w:lineRule="auto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  <w:t xml:space="preserve"> _______</w:t>
            </w: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А.Н. Кораблева</w:t>
            </w:r>
            <w:r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  <w:t xml:space="preserve">    </w:t>
            </w:r>
          </w:p>
          <w:p w:rsidR="004D0A0C" w:rsidRDefault="004D0A0C" w:rsidP="009D1AFC">
            <w:pPr>
              <w:widowControl/>
              <w:tabs>
                <w:tab w:val="left" w:pos="6036"/>
              </w:tabs>
              <w:autoSpaceDN w:val="0"/>
              <w:spacing w:line="276" w:lineRule="auto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Приказ  №24/2-од от 07.03.2017г.</w:t>
            </w:r>
          </w:p>
        </w:tc>
      </w:tr>
    </w:tbl>
    <w:p w:rsidR="004D0A0C" w:rsidRPr="004008DA" w:rsidRDefault="004D0A0C" w:rsidP="004D0A0C">
      <w:pPr>
        <w:rPr>
          <w:rFonts w:ascii="Times New Roman" w:hAnsi="Times New Roman" w:cs="Tahoma"/>
          <w:lang/>
        </w:rPr>
      </w:pPr>
    </w:p>
    <w:p w:rsidR="004D0A0C" w:rsidRPr="00F40B76" w:rsidRDefault="004D0A0C" w:rsidP="004D0A0C">
      <w:pPr>
        <w:jc w:val="center"/>
        <w:rPr>
          <w:rFonts w:ascii="Times New Roman" w:hAnsi="Times New Roman"/>
          <w:b/>
          <w:bCs/>
          <w:lang/>
        </w:rPr>
      </w:pPr>
      <w:r w:rsidRPr="00F40B76">
        <w:rPr>
          <w:rFonts w:ascii="Times New Roman" w:hAnsi="Times New Roman"/>
          <w:b/>
          <w:bCs/>
          <w:lang/>
        </w:rPr>
        <w:t xml:space="preserve">ПОЛОЖЕНИЕ </w:t>
      </w:r>
    </w:p>
    <w:p w:rsidR="004D0A0C" w:rsidRPr="00F40B76" w:rsidRDefault="004D0A0C" w:rsidP="004D0A0C">
      <w:pPr>
        <w:jc w:val="center"/>
        <w:rPr>
          <w:rFonts w:ascii="Times New Roman" w:hAnsi="Times New Roman"/>
          <w:b/>
          <w:bCs/>
        </w:rPr>
      </w:pPr>
      <w:r w:rsidRPr="00F40B76">
        <w:rPr>
          <w:rFonts w:ascii="Times New Roman" w:hAnsi="Times New Roman"/>
          <w:b/>
        </w:rPr>
        <w:t>об организации</w:t>
      </w:r>
      <w:r w:rsidRPr="00F40B76">
        <w:rPr>
          <w:rStyle w:val="a3"/>
          <w:rFonts w:ascii="Times New Roman" w:hAnsi="Times New Roman"/>
        </w:rPr>
        <w:t xml:space="preserve"> деятельности</w:t>
      </w:r>
      <w:r w:rsidRPr="00F40B76">
        <w:rPr>
          <w:rFonts w:ascii="Times New Roman" w:hAnsi="Times New Roman"/>
          <w:b/>
        </w:rPr>
        <w:t xml:space="preserve"> инклюзивных групп в муниципальном дошкольном образовательном учреждении «Детский сад № 2» </w:t>
      </w:r>
    </w:p>
    <w:p w:rsidR="004D0A0C" w:rsidRPr="00F40B76" w:rsidRDefault="004D0A0C" w:rsidP="004D0A0C">
      <w:pPr>
        <w:jc w:val="center"/>
        <w:rPr>
          <w:rFonts w:ascii="Times New Roman" w:hAnsi="Times New Roman"/>
        </w:rPr>
      </w:pPr>
      <w:r w:rsidRPr="00F40B76">
        <w:rPr>
          <w:rFonts w:ascii="Times New Roman" w:hAnsi="Times New Roman"/>
        </w:rPr>
        <w:t xml:space="preserve"> 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40B76">
        <w:rPr>
          <w:rFonts w:ascii="Times New Roman" w:eastAsia="Times New Roman" w:hAnsi="Times New Roman"/>
          <w:b/>
          <w:bCs/>
          <w:lang w:eastAsia="ru-RU"/>
        </w:rPr>
        <w:t>I. Общие положения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 xml:space="preserve">1.1. Настоящее положение разработано для </w:t>
      </w:r>
      <w:r w:rsidRPr="00F40B76">
        <w:rPr>
          <w:rFonts w:ascii="Times New Roman" w:hAnsi="Times New Roman"/>
        </w:rPr>
        <w:t>муниципального дошкольного образовательного учреждения «Детский сад № 2» (далее - Учреждение)</w:t>
      </w:r>
      <w:r w:rsidRPr="00F40B76">
        <w:rPr>
          <w:rFonts w:ascii="Times New Roman" w:eastAsia="Times New Roman" w:hAnsi="Times New Roman"/>
          <w:lang w:eastAsia="ru-RU"/>
        </w:rPr>
        <w:t xml:space="preserve"> на основании Конституции РФ, Федерального закона от 29.12.2012г. № 273-ФЗ «Об образовании в Российской Федерации». 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 xml:space="preserve">1.2. </w:t>
      </w:r>
      <w:proofErr w:type="gramStart"/>
      <w:r w:rsidRPr="00F40B76">
        <w:rPr>
          <w:rFonts w:ascii="Times New Roman" w:eastAsia="Times New Roman" w:hAnsi="Times New Roman"/>
          <w:lang w:eastAsia="ru-RU"/>
        </w:rPr>
        <w:t>Настоящее Положение определяет модель организации инклюзивного образования воспитанников с ограниченными возможностями здоровья (далее – с ОВЗ) и инвалидов, когда все дети, независимо от их физического и (или) психологического развития, включены в общую систему образования и имеют возможность получать образование по месту жительства в образовательном учреждении, которое создает условия для оказания необходимой специальной поддержки детям с учетом их возможностей и особых образовательных</w:t>
      </w:r>
      <w:proofErr w:type="gramEnd"/>
      <w:r w:rsidRPr="00F40B76">
        <w:rPr>
          <w:rFonts w:ascii="Times New Roman" w:eastAsia="Times New Roman" w:hAnsi="Times New Roman"/>
          <w:lang w:eastAsia="ru-RU"/>
        </w:rPr>
        <w:t xml:space="preserve"> потребностей.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 xml:space="preserve">1.3. Положение об организации инклюзивной группы образования воспитанников с ограниченными возможностями здоровья разработано в целях реализации гарантированного права  на получение качественных образовательных услуг; создания </w:t>
      </w:r>
      <w:proofErr w:type="spellStart"/>
      <w:r w:rsidRPr="00F40B76">
        <w:rPr>
          <w:rFonts w:ascii="Times New Roman" w:eastAsia="Times New Roman" w:hAnsi="Times New Roman"/>
          <w:lang w:eastAsia="ru-RU"/>
        </w:rPr>
        <w:t>безбарь</w:t>
      </w:r>
      <w:r>
        <w:rPr>
          <w:rFonts w:ascii="Times New Roman" w:eastAsia="Times New Roman" w:hAnsi="Times New Roman"/>
          <w:lang w:eastAsia="ru-RU"/>
        </w:rPr>
        <w:t>ерной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образовательной среды для </w:t>
      </w:r>
      <w:r w:rsidRPr="00F40B76">
        <w:rPr>
          <w:rFonts w:ascii="Times New Roman" w:eastAsia="Times New Roman" w:hAnsi="Times New Roman"/>
          <w:lang w:eastAsia="ru-RU"/>
        </w:rPr>
        <w:t>данной категории в Учреждении; коррекции нарушений развития, успешной социальной адаптации.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 xml:space="preserve">1.4. </w:t>
      </w:r>
      <w:proofErr w:type="gramStart"/>
      <w:r w:rsidRPr="00F40B76">
        <w:rPr>
          <w:rFonts w:ascii="Times New Roman" w:eastAsia="Times New Roman" w:hAnsi="Times New Roman"/>
          <w:lang w:eastAsia="ru-RU"/>
        </w:rPr>
        <w:t>Инклюзивная (интегрированная) форма обучения детей с ОВЗ, инвалидов осуществляется на основе планирования и реализации комплекса мер (наличия соответствующей материальной базы, специальных образовательных программ, подготовку педагогического коллектива, проведение разъяснительной работы с родителями (законными представителями) воспитанников.</w:t>
      </w:r>
      <w:proofErr w:type="gramEnd"/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1.5. Дошкольное образовательное учреждение обеспечивает: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совместное обучение лиц с ОВЗ и лиц, не имеющих нарушений развития;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организовывает досуговую деятельность воспитанников с ОВЗ с учётом психофизических особенностей развития, их интересов и пожеланий родителей (законных представителей);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осуществляет личностно ориентированный, индивидуальный, дифференцированный подход в комплексе с коррекционно-развивающей работой для удовлетворения индивидуа</w:t>
      </w:r>
      <w:r>
        <w:rPr>
          <w:rFonts w:ascii="Times New Roman" w:eastAsia="Times New Roman" w:hAnsi="Times New Roman"/>
          <w:lang w:eastAsia="ru-RU"/>
        </w:rPr>
        <w:t xml:space="preserve">льных социально-образовательных </w:t>
      </w:r>
      <w:r w:rsidRPr="00F40B76">
        <w:rPr>
          <w:rFonts w:ascii="Times New Roman" w:eastAsia="Times New Roman" w:hAnsi="Times New Roman"/>
          <w:lang w:eastAsia="ru-RU"/>
        </w:rPr>
        <w:t>потребностей, создают условия для  социализации детей с ОВЗ;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 xml:space="preserve">- проводит мероприятия по формированию благоприятного психологического климата для </w:t>
      </w:r>
      <w:proofErr w:type="gramStart"/>
      <w:r w:rsidRPr="00F40B76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Pr="00F40B76">
        <w:rPr>
          <w:rFonts w:ascii="Times New Roman" w:eastAsia="Times New Roman" w:hAnsi="Times New Roman"/>
          <w:lang w:eastAsia="ru-RU"/>
        </w:rPr>
        <w:t xml:space="preserve"> с ОВЗ в  Учреждении;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 xml:space="preserve">- необходимые условия по созданию </w:t>
      </w:r>
      <w:proofErr w:type="spellStart"/>
      <w:r w:rsidRPr="00F40B76">
        <w:rPr>
          <w:rFonts w:ascii="Times New Roman" w:eastAsia="Times New Roman" w:hAnsi="Times New Roman"/>
          <w:lang w:eastAsia="ru-RU"/>
        </w:rPr>
        <w:t>безбарьерной</w:t>
      </w:r>
      <w:proofErr w:type="spellEnd"/>
      <w:r w:rsidRPr="00F40B76">
        <w:rPr>
          <w:rFonts w:ascii="Times New Roman" w:eastAsia="Times New Roman" w:hAnsi="Times New Roman"/>
          <w:lang w:eastAsia="ru-RU"/>
        </w:rPr>
        <w:t xml:space="preserve"> образовательной среды;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взаимодействует в рамках своей компетенции с учреждениями здравоохранения, социальной защиты, культуры по вопросам обучения и сопровождения лиц с ОВЗ и их семей;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 xml:space="preserve">- осуществляет </w:t>
      </w:r>
      <w:proofErr w:type="gramStart"/>
      <w:r w:rsidRPr="00F40B76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F40B76">
        <w:rPr>
          <w:rFonts w:ascii="Times New Roman" w:eastAsia="Times New Roman" w:hAnsi="Times New Roman"/>
          <w:lang w:eastAsia="ru-RU"/>
        </w:rPr>
        <w:t xml:space="preserve"> освоением образовательных программ обучающихся с ОВЗ, инвалидов.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 xml:space="preserve">1.6. Дети с ОВЗ, инвалиды – это дети, у которых имеются психические и (или) физические нарушения в развитии, подтвержденные </w:t>
      </w:r>
      <w:proofErr w:type="gramStart"/>
      <w:r w:rsidRPr="00F40B76">
        <w:rPr>
          <w:rFonts w:ascii="Times New Roman" w:eastAsia="Times New Roman" w:hAnsi="Times New Roman"/>
          <w:lang w:eastAsia="ru-RU"/>
        </w:rPr>
        <w:t>в</w:t>
      </w:r>
      <w:proofErr w:type="gramEnd"/>
      <w:r w:rsidRPr="00F40B76">
        <w:rPr>
          <w:rFonts w:ascii="Times New Roman" w:eastAsia="Times New Roman" w:hAnsi="Times New Roman"/>
          <w:lang w:eastAsia="ru-RU"/>
        </w:rPr>
        <w:t xml:space="preserve"> установленном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40B76">
        <w:rPr>
          <w:rFonts w:ascii="Times New Roman" w:eastAsia="Times New Roman" w:hAnsi="Times New Roman"/>
          <w:lang w:eastAsia="ru-RU"/>
        </w:rPr>
        <w:t>порядке</w:t>
      </w:r>
      <w:proofErr w:type="gramEnd"/>
      <w:r w:rsidRPr="00F40B76">
        <w:rPr>
          <w:rFonts w:ascii="Times New Roman" w:eastAsia="Times New Roman" w:hAnsi="Times New Roman"/>
          <w:lang w:eastAsia="ru-RU"/>
        </w:rPr>
        <w:t>. В состав данной категории входят: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дети с нарушениями слуха,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lastRenderedPageBreak/>
        <w:t>- дети с нарушениями зрения,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дети с тяжелым нарушением речи,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дети с нарушениями опорно-двигательного аппарата,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дети с задержкой психического развития,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дети с нарушениями интеллектуального развития,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дети с нарушениями эмоционально-волевой сферы,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 xml:space="preserve">- дети с расстройствами </w:t>
      </w:r>
      <w:proofErr w:type="spellStart"/>
      <w:r w:rsidRPr="00F40B76">
        <w:rPr>
          <w:rFonts w:ascii="Times New Roman" w:eastAsia="Times New Roman" w:hAnsi="Times New Roman"/>
          <w:lang w:eastAsia="ru-RU"/>
        </w:rPr>
        <w:t>аутического</w:t>
      </w:r>
      <w:proofErr w:type="spellEnd"/>
      <w:r w:rsidRPr="00F40B76">
        <w:rPr>
          <w:rFonts w:ascii="Times New Roman" w:eastAsia="Times New Roman" w:hAnsi="Times New Roman"/>
          <w:lang w:eastAsia="ru-RU"/>
        </w:rPr>
        <w:t xml:space="preserve"> спектра,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дети с комплексными (сложными) нарушениями развития,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дети с иными ограниченными возможностями здоровья.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1.7. В рамках модели «полная интеграция ребёнка с ограниченными возможностями здоровья, ребенка-инвалида в функционирующей группе нормально развивающихся сверстников» оказание образовательных услуг детям с ОВЗ, инвалидам осуществляется в функционирующей группе Учреждения и предусматривает полное включение ребёнка в образовательный процесс.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 xml:space="preserve">1.8. Изменения и дополнения в настоящее положение вносятся в  соответствие с изменениями в законодательстве, принимаются </w:t>
      </w:r>
      <w:r w:rsidRPr="00F40B76">
        <w:rPr>
          <w:rFonts w:ascii="Times New Roman" w:hAnsi="Times New Roman"/>
        </w:rPr>
        <w:t>Управляющим советом Учреждения</w:t>
      </w:r>
      <w:r w:rsidRPr="00F40B76">
        <w:rPr>
          <w:rFonts w:ascii="Times New Roman" w:eastAsia="Times New Roman" w:hAnsi="Times New Roman"/>
          <w:lang w:eastAsia="ru-RU"/>
        </w:rPr>
        <w:t>, утверждается руководителем Учреждения.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b/>
          <w:bCs/>
          <w:lang w:eastAsia="ru-RU"/>
        </w:rPr>
        <w:t>II.</w:t>
      </w:r>
      <w:r w:rsidRPr="00F40B76">
        <w:rPr>
          <w:rFonts w:ascii="Times New Roman" w:eastAsia="Times New Roman" w:hAnsi="Times New Roman"/>
          <w:lang w:eastAsia="ru-RU"/>
        </w:rPr>
        <w:t xml:space="preserve"> </w:t>
      </w:r>
      <w:r w:rsidRPr="00F40B76">
        <w:rPr>
          <w:rFonts w:ascii="Times New Roman" w:eastAsia="Times New Roman" w:hAnsi="Times New Roman"/>
          <w:b/>
          <w:bCs/>
          <w:lang w:eastAsia="ru-RU"/>
        </w:rPr>
        <w:t>Цели и задачи организации инклюзивных групп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 xml:space="preserve">2.1. </w:t>
      </w:r>
      <w:proofErr w:type="gramStart"/>
      <w:r w:rsidRPr="00F40B76">
        <w:rPr>
          <w:rFonts w:ascii="Times New Roman" w:eastAsia="Times New Roman" w:hAnsi="Times New Roman"/>
          <w:lang w:eastAsia="ru-RU"/>
        </w:rPr>
        <w:t>Цель организации инклюзивного образования детей с ОВЗ, инвалидов – обеспечение права детей с ОВЗ в возрасте от 1,5 до 7 лет на качественное и доступное образование по адаптирован</w:t>
      </w:r>
      <w:r>
        <w:rPr>
          <w:rFonts w:ascii="Times New Roman" w:eastAsia="Times New Roman" w:hAnsi="Times New Roman"/>
          <w:lang w:eastAsia="ru-RU"/>
        </w:rPr>
        <w:t xml:space="preserve">ной образовательной программе и </w:t>
      </w:r>
      <w:r w:rsidRPr="00F40B76">
        <w:rPr>
          <w:rFonts w:ascii="Times New Roman" w:eastAsia="Times New Roman" w:hAnsi="Times New Roman"/>
          <w:lang w:eastAsia="ru-RU"/>
        </w:rPr>
        <w:t>индивидуальному образовательному м</w:t>
      </w:r>
      <w:r>
        <w:rPr>
          <w:rFonts w:ascii="Times New Roman" w:eastAsia="Times New Roman" w:hAnsi="Times New Roman"/>
          <w:lang w:eastAsia="ru-RU"/>
        </w:rPr>
        <w:t xml:space="preserve">аршруту, обеспечение социальной </w:t>
      </w:r>
      <w:r w:rsidRPr="00F40B76">
        <w:rPr>
          <w:rFonts w:ascii="Times New Roman" w:eastAsia="Times New Roman" w:hAnsi="Times New Roman"/>
          <w:lang w:eastAsia="ru-RU"/>
        </w:rPr>
        <w:t>адаптации и интеграции детей с ОВЗ в новую социальную среду, осуществление коррекции отклонений в фи</w:t>
      </w:r>
      <w:r>
        <w:rPr>
          <w:rFonts w:ascii="Times New Roman" w:eastAsia="Times New Roman" w:hAnsi="Times New Roman"/>
          <w:lang w:eastAsia="ru-RU"/>
        </w:rPr>
        <w:t xml:space="preserve">зическом и психическом развитии </w:t>
      </w:r>
      <w:r w:rsidRPr="00F40B76">
        <w:rPr>
          <w:rFonts w:ascii="Times New Roman" w:eastAsia="Times New Roman" w:hAnsi="Times New Roman"/>
          <w:lang w:eastAsia="ru-RU"/>
        </w:rPr>
        <w:t>воспитанников с учётом индивидуальных возможностей и личностных</w:t>
      </w:r>
      <w:proofErr w:type="gramEnd"/>
      <w:r w:rsidRPr="00F40B76">
        <w:rPr>
          <w:rFonts w:ascii="Times New Roman" w:eastAsia="Times New Roman" w:hAnsi="Times New Roman"/>
          <w:lang w:eastAsia="ru-RU"/>
        </w:rPr>
        <w:t xml:space="preserve"> особенностей ребёнка, обеспечение условий для совместного воспитания детей с разными образовательными возможностями.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2.2. Основные задачи: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обеспечение условий для социальной адаптации детей,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интеграция детей с ОВЗ в единое образовательное пространство,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сохранение и укрепление психического и физического здоровья детей,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формирование общей культуры, осуществление познавательного, речевого, социально-коммуникативного, художественно-эстетического и физического развития детей в соответствии с основной образовательной программой Учреждения  с учётом психофизических особенностей и возможностей ребёнка,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обеспечение коррекции отклонений в физическом и психическом развитии воспитанников с учётом индивидуальных возможностей и личностных особенностей ребёнка,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формирование предпосылок учебной деятельности, компетенций, обеспечивающих социальную успешность,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взаимодействие с семьёй для обеспечения полноценного развития ребёнка,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создание современной развивающей об</w:t>
      </w:r>
      <w:r>
        <w:rPr>
          <w:rFonts w:ascii="Times New Roman" w:eastAsia="Times New Roman" w:hAnsi="Times New Roman"/>
          <w:lang w:eastAsia="ru-RU"/>
        </w:rPr>
        <w:t xml:space="preserve">разовательной среды, комфортной </w:t>
      </w:r>
      <w:r w:rsidRPr="00F40B76">
        <w:rPr>
          <w:rFonts w:ascii="Times New Roman" w:eastAsia="Times New Roman" w:hAnsi="Times New Roman"/>
          <w:lang w:eastAsia="ru-RU"/>
        </w:rPr>
        <w:t>как для детей с ОВЗ, инвалидов так и для нормально развивающихся детей, родителей и педагогического коллектива.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40B76">
        <w:rPr>
          <w:rFonts w:ascii="Times New Roman" w:eastAsia="Times New Roman" w:hAnsi="Times New Roman"/>
          <w:b/>
          <w:bCs/>
          <w:lang w:eastAsia="ru-RU"/>
        </w:rPr>
        <w:t xml:space="preserve"> III. Организация деятельности инклюзивных групп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3.1. Инклюзивное образование осуществляется и может реализовываться через следующие модели: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 xml:space="preserve">- </w:t>
      </w:r>
      <w:r w:rsidRPr="00F40B76">
        <w:rPr>
          <w:rFonts w:ascii="Times New Roman" w:eastAsia="Times New Roman" w:hAnsi="Times New Roman"/>
          <w:i/>
          <w:iCs/>
          <w:lang w:eastAsia="ru-RU"/>
        </w:rPr>
        <w:t xml:space="preserve">полная инклюзия </w:t>
      </w:r>
      <w:r w:rsidRPr="00F40B76">
        <w:rPr>
          <w:rFonts w:ascii="Times New Roman" w:eastAsia="Times New Roman" w:hAnsi="Times New Roman"/>
          <w:lang w:eastAsia="ru-RU"/>
        </w:rPr>
        <w:t>– воспитанники с ОВЗ, инвалиды</w:t>
      </w:r>
      <w:r>
        <w:rPr>
          <w:rFonts w:ascii="Times New Roman" w:eastAsia="Times New Roman" w:hAnsi="Times New Roman"/>
          <w:lang w:eastAsia="ru-RU"/>
        </w:rPr>
        <w:t xml:space="preserve"> (самостоятельно и</w:t>
      </w:r>
      <w:r w:rsidRPr="00F40B76">
        <w:rPr>
          <w:rFonts w:ascii="Times New Roman" w:eastAsia="Times New Roman" w:hAnsi="Times New Roman"/>
          <w:lang w:eastAsia="ru-RU"/>
        </w:rPr>
        <w:t xml:space="preserve"> в сопровождении </w:t>
      </w:r>
      <w:proofErr w:type="spellStart"/>
      <w:r w:rsidRPr="00F40B76">
        <w:rPr>
          <w:rFonts w:ascii="Times New Roman" w:eastAsia="Times New Roman" w:hAnsi="Times New Roman"/>
          <w:lang w:eastAsia="ru-RU"/>
        </w:rPr>
        <w:t>тьютора</w:t>
      </w:r>
      <w:proofErr w:type="spellEnd"/>
      <w:r w:rsidRPr="00F40B76">
        <w:rPr>
          <w:rFonts w:ascii="Times New Roman" w:eastAsia="Times New Roman" w:hAnsi="Times New Roman"/>
          <w:lang w:eastAsia="ru-RU"/>
        </w:rPr>
        <w:t>) посещают  Учреждение наряду со сверстниками, не имеющими нарушений развития, и обучаются по АОП, в соответствие с учебным планом, а также могут посещать кружки, клубы, общие мероприятия, праздники, развлечения и др.;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40B76">
        <w:rPr>
          <w:rFonts w:ascii="Times New Roman" w:eastAsia="Times New Roman" w:hAnsi="Times New Roman"/>
          <w:lang w:eastAsia="ru-RU"/>
        </w:rPr>
        <w:lastRenderedPageBreak/>
        <w:t xml:space="preserve">- </w:t>
      </w:r>
      <w:r w:rsidRPr="00F40B76">
        <w:rPr>
          <w:rFonts w:ascii="Times New Roman" w:eastAsia="Times New Roman" w:hAnsi="Times New Roman"/>
          <w:i/>
          <w:iCs/>
          <w:lang w:eastAsia="ru-RU"/>
        </w:rPr>
        <w:t xml:space="preserve">частичная инклюзия </w:t>
      </w:r>
      <w:r w:rsidRPr="00F40B76">
        <w:rPr>
          <w:rFonts w:ascii="Times New Roman" w:eastAsia="Times New Roman" w:hAnsi="Times New Roman"/>
          <w:lang w:eastAsia="ru-RU"/>
        </w:rPr>
        <w:t>– воспитанники с ОВЗ, инвалиды  совмещают обучение по индивидуальному учебному плану с посещением  Учреждения и обучаются по АОП, по индивидуальным учебным планам по согласованию с родителями (законными представителями), а также посещают индивидуальные занятия в дошкольном Учреждении, участвуют в режимных моментах, праздничных мероприятиях, развлечениях совместно с детьми, не имеющими нарушений в развитии.</w:t>
      </w:r>
      <w:proofErr w:type="gramEnd"/>
      <w:r w:rsidRPr="00F40B76">
        <w:rPr>
          <w:rFonts w:ascii="Times New Roman" w:eastAsia="Times New Roman" w:hAnsi="Times New Roman"/>
          <w:lang w:eastAsia="ru-RU"/>
        </w:rPr>
        <w:t xml:space="preserve"> Они могут посещать кружки, мероприятия, если это не противоречит </w:t>
      </w:r>
      <w:r>
        <w:rPr>
          <w:rFonts w:ascii="Times New Roman" w:eastAsia="Times New Roman" w:hAnsi="Times New Roman"/>
          <w:lang w:eastAsia="ru-RU"/>
        </w:rPr>
        <w:t>рекомендациям психолого-медик</w:t>
      </w:r>
      <w:proofErr w:type="gramStart"/>
      <w:r>
        <w:rPr>
          <w:rFonts w:ascii="Times New Roman" w:eastAsia="Times New Roman" w:hAnsi="Times New Roman"/>
          <w:lang w:eastAsia="ru-RU"/>
        </w:rPr>
        <w:t>о-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r w:rsidRPr="00F40B76">
        <w:rPr>
          <w:rFonts w:ascii="Times New Roman" w:eastAsia="Times New Roman" w:hAnsi="Times New Roman"/>
          <w:lang w:eastAsia="ru-RU"/>
        </w:rPr>
        <w:t>педагогической консилиума.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3.2. Выбор модели инклюзивного образования детей с ОВЗ, инвалидов организуется с согласия родителей (законных представителей).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3.3. Комплектование инклюзивной группы осуществляется по заявлению родителей (законных представителей) и на основании заключения ПМПК с рекомендациями о формах обучения и организации образования.</w:t>
      </w:r>
    </w:p>
    <w:p w:rsidR="004D0A0C" w:rsidRPr="00F40B76" w:rsidRDefault="004D0A0C" w:rsidP="004D0A0C">
      <w:pPr>
        <w:pStyle w:val="a4"/>
        <w:spacing w:before="0" w:beforeAutospacing="0" w:after="0" w:afterAutospacing="0"/>
        <w:jc w:val="both"/>
      </w:pPr>
      <w:r w:rsidRPr="00F40B76">
        <w:t xml:space="preserve">3.4. При этом общая наполняемость группы сокращается, из которых 10 –составляют воспитанники с уровнем психофизического развития в соответствии с возрастной нормой,  5 – дети с ОВЗ. Воспитанники с тяжелыми и выраженными нарушениями в развитии составляют от 1 до 3-х человек в зависимости от степени выраженности и сложности  дефекта. 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3.5. Для организации инклюзивного образовательного процесса в Учреждении необходимо наличие: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образовательной программы учреждения, отражающей основные принцип</w:t>
      </w:r>
      <w:r>
        <w:rPr>
          <w:rFonts w:ascii="Times New Roman" w:eastAsia="Times New Roman" w:hAnsi="Times New Roman"/>
          <w:lang w:eastAsia="ru-RU"/>
        </w:rPr>
        <w:t xml:space="preserve">ы </w:t>
      </w:r>
      <w:r w:rsidRPr="00F40B76">
        <w:rPr>
          <w:rFonts w:ascii="Times New Roman" w:eastAsia="Times New Roman" w:hAnsi="Times New Roman"/>
          <w:lang w:eastAsia="ru-RU"/>
        </w:rPr>
        <w:t>и содержание инклюзивного образования, а также имеющей соответствующий раздел по работе с детьми с ОВЗ;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заключения ПМПК;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адаптированной образовательной программы для детей с ОВЗ, инвалидов;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письменного согласия родителя (законного представителя) на получение его ребенком образования по адаптированной программе;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плана воспитательной работы Учреждения, включающего в себя мероприятия, направленные на воспитание у детей, педагогов и родителей гуманного отношения к детям с ОВЗ (по формированию инклюзивной культуры);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проведение мониторинговых исследований, опросов, анкетирования с целью изучения общественного мнения по вопросам инклюзивного образования и др.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3.6. Отношения между дошкольным  Учреждением и родителями (законными представителями) регулируются договором, заключаемым в установленном порядке.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3.7. Содержание образовательного процесса в группе определяется основной образовательной программой Учреждения  и адаптированной образовательной программой, составленной на основе типовых, специальных, коррекционных, адаптированных или авторских программ с учётом комплексной оценки ресурсов и дефицитов ребёнка.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3.8. В случае невозможности полного усвоения программы из-за тяжести физических и (или) психических нарушений, в соответствии с рекомендациями ПМПК, в коррекционной работе делается акцент на формирование у ребёнка социальных и практически-ориентированных навыков.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3.9. Медицинское сопровождение осуществляется под руководством медицинской сестры. Совместно разрабатывается дифференцированная лечебно-оздоровительная программа ребёнка с ОВЗ, инвалида с учётом диагноза, степени тяжести заболевания, возраста и индивидуальных особенностей ребёнка.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 xml:space="preserve">3.10.  Учреждение  оказывает родителям (законным представителям) ребёнка с ОВЗ методическую и консультативную помощь с целью повышения их педагогической компетентности, способствует вовлечению родителей (законных представителей) в образовательную, оздоровительную и интеграционную работу, формирует у родителей </w:t>
      </w:r>
      <w:r w:rsidRPr="00F40B76">
        <w:rPr>
          <w:rFonts w:ascii="Times New Roman" w:eastAsia="Times New Roman" w:hAnsi="Times New Roman"/>
          <w:lang w:eastAsia="ru-RU"/>
        </w:rPr>
        <w:lastRenderedPageBreak/>
        <w:t>(законных представителей) ответственность за развитие и восстановление здоровья ребёнка с ОВЗ.</w:t>
      </w:r>
    </w:p>
    <w:p w:rsidR="004D0A0C" w:rsidRPr="00F40B76" w:rsidRDefault="004D0A0C" w:rsidP="004D0A0C">
      <w:pPr>
        <w:pStyle w:val="a4"/>
        <w:spacing w:before="0" w:beforeAutospacing="0" w:after="0" w:afterAutospacing="0"/>
        <w:jc w:val="both"/>
      </w:pPr>
      <w:r w:rsidRPr="00F40B76">
        <w:t>3.11. Дети с ОВЗ, с согласия родителей (законных представителей) при необходимости могут быть направлены в течение года на районную психолого-медико-педагогическую комиссию, либо на консультации к специалистам необходимого профиля.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b/>
          <w:bCs/>
          <w:lang w:val="en-US" w:eastAsia="ru-RU"/>
        </w:rPr>
        <w:t>IV</w:t>
      </w:r>
      <w:r w:rsidRPr="00F40B76">
        <w:rPr>
          <w:rFonts w:ascii="Times New Roman" w:eastAsia="Times New Roman" w:hAnsi="Times New Roman"/>
          <w:b/>
          <w:bCs/>
          <w:lang w:eastAsia="ru-RU"/>
        </w:rPr>
        <w:t>. Права участников образовательного процесса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4.1. Участники образовательного процесса: воспитатели, узкие специалисты,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родители и воспитанники.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4.2. Родители (законные представители) имеют право: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защищать законные права ребенка;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обращаться для разрешения конфликтных ситуаций к администрации Учреждения.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4.3. Воспитанник имеет право: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на уважение человеческого достоинства;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- на моральное поощрение за успехи;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4.4. Педагогический работник имеет права, предусмотренные законом РФ</w:t>
      </w:r>
    </w:p>
    <w:p w:rsidR="004D0A0C" w:rsidRPr="00F40B76" w:rsidRDefault="004D0A0C" w:rsidP="004D0A0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F40B76">
        <w:rPr>
          <w:rFonts w:ascii="Times New Roman" w:eastAsia="Times New Roman" w:hAnsi="Times New Roman"/>
          <w:lang w:eastAsia="ru-RU"/>
        </w:rPr>
        <w:t>«Об образовании в РФ».</w:t>
      </w:r>
    </w:p>
    <w:p w:rsidR="00476C69" w:rsidRDefault="00476C69">
      <w:bookmarkStart w:id="0" w:name="_GoBack"/>
      <w:bookmarkEnd w:id="0"/>
    </w:p>
    <w:sectPr w:rsidR="0047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0C"/>
    <w:rsid w:val="00476C69"/>
    <w:rsid w:val="004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0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0A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Strong"/>
    <w:uiPriority w:val="22"/>
    <w:qFormat/>
    <w:rsid w:val="004D0A0C"/>
    <w:rPr>
      <w:b/>
      <w:bCs/>
    </w:rPr>
  </w:style>
  <w:style w:type="paragraph" w:styleId="a4">
    <w:name w:val="Normal (Web)"/>
    <w:basedOn w:val="a"/>
    <w:uiPriority w:val="99"/>
    <w:unhideWhenUsed/>
    <w:rsid w:val="004D0A0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A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A0C"/>
    <w:rPr>
      <w:rFonts w:ascii="Tahoma" w:eastAsia="Lucida Sans Unicode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0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0A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Strong"/>
    <w:uiPriority w:val="22"/>
    <w:qFormat/>
    <w:rsid w:val="004D0A0C"/>
    <w:rPr>
      <w:b/>
      <w:bCs/>
    </w:rPr>
  </w:style>
  <w:style w:type="paragraph" w:styleId="a4">
    <w:name w:val="Normal (Web)"/>
    <w:basedOn w:val="a"/>
    <w:uiPriority w:val="99"/>
    <w:unhideWhenUsed/>
    <w:rsid w:val="004D0A0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A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A0C"/>
    <w:rPr>
      <w:rFonts w:ascii="Tahoma" w:eastAsia="Lucida Sans Unicode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2017-09-21T11:41:00Z</dcterms:created>
  <dcterms:modified xsi:type="dcterms:W3CDTF">2017-09-21T11:42:00Z</dcterms:modified>
</cp:coreProperties>
</file>