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F55BC7">
        <w:rPr>
          <w:rFonts w:ascii="Times New Roman" w:hAnsi="Times New Roman" w:cs="Times New Roman"/>
          <w:sz w:val="28"/>
          <w:szCs w:val="24"/>
        </w:rPr>
        <w:t xml:space="preserve">В ДОО гарантируется получение дошкольного образования </w:t>
      </w:r>
      <w:proofErr w:type="gramStart"/>
      <w:r w:rsidRPr="00F55BC7">
        <w:rPr>
          <w:rFonts w:ascii="Times New Roman" w:hAnsi="Times New Roman" w:cs="Times New Roman"/>
          <w:sz w:val="28"/>
          <w:szCs w:val="24"/>
        </w:rPr>
        <w:t>на</w:t>
      </w:r>
      <w:proofErr w:type="gramEnd"/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г</w:t>
      </w:r>
      <w:bookmarkStart w:id="0" w:name="_GoBack"/>
      <w:r w:rsidRPr="00F55BC7">
        <w:rPr>
          <w:rFonts w:ascii="Times New Roman" w:hAnsi="Times New Roman" w:cs="Times New Roman"/>
          <w:sz w:val="28"/>
          <w:szCs w:val="24"/>
        </w:rPr>
        <w:t>о</w:t>
      </w:r>
      <w:bookmarkEnd w:id="0"/>
      <w:r w:rsidRPr="00F55BC7">
        <w:rPr>
          <w:rFonts w:ascii="Times New Roman" w:hAnsi="Times New Roman" w:cs="Times New Roman"/>
          <w:sz w:val="28"/>
          <w:szCs w:val="24"/>
        </w:rPr>
        <w:t xml:space="preserve">сударственном </w:t>
      </w:r>
      <w:proofErr w:type="gramStart"/>
      <w:r w:rsidRPr="00F55BC7">
        <w:rPr>
          <w:rFonts w:ascii="Times New Roman" w:hAnsi="Times New Roman" w:cs="Times New Roman"/>
          <w:sz w:val="28"/>
          <w:szCs w:val="24"/>
        </w:rPr>
        <w:t>языке</w:t>
      </w:r>
      <w:proofErr w:type="gramEnd"/>
      <w:r w:rsidRPr="00F55BC7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 xml:space="preserve">Право </w:t>
      </w:r>
      <w:proofErr w:type="gramStart"/>
      <w:r w:rsidRPr="00F55BC7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55BC7">
        <w:rPr>
          <w:rFonts w:ascii="Times New Roman" w:hAnsi="Times New Roman" w:cs="Times New Roman"/>
          <w:sz w:val="28"/>
          <w:szCs w:val="24"/>
        </w:rPr>
        <w:t xml:space="preserve"> на пользование государственным языком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Российской Федерации в ДОО обеспечивается путем получения ими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дошкольного образования на русском языке.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Образовательная деятельность на русском языке осуществляется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ДОО по реализуемой образовательной программе дошкольного образования,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разработанной ДОО в соответствии с федеральным государственным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образовательным стандартом дошкольного образования и с учетом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инновационной образовательной программы дошкольного образования.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F55BC7">
        <w:rPr>
          <w:rFonts w:ascii="Times New Roman" w:hAnsi="Times New Roman" w:cs="Times New Roman"/>
          <w:sz w:val="28"/>
          <w:szCs w:val="24"/>
        </w:rPr>
        <w:t xml:space="preserve">Право на получение дошкольного образования на родном языке </w:t>
      </w:r>
      <w:proofErr w:type="gramStart"/>
      <w:r w:rsidRPr="00F55BC7">
        <w:rPr>
          <w:rFonts w:ascii="Times New Roman" w:hAnsi="Times New Roman" w:cs="Times New Roman"/>
          <w:sz w:val="28"/>
          <w:szCs w:val="24"/>
        </w:rPr>
        <w:t>из</w:t>
      </w:r>
      <w:proofErr w:type="gramEnd"/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55BC7">
        <w:rPr>
          <w:rFonts w:ascii="Times New Roman" w:hAnsi="Times New Roman" w:cs="Times New Roman"/>
          <w:sz w:val="28"/>
          <w:szCs w:val="24"/>
        </w:rPr>
        <w:t>числа языков народов Российской Федерации, а также право на изучение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родного языка из числа языков народов Российской Федерации реализуется в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пределах возможностей, предоставляемых системой образования, в порядке,</w:t>
      </w:r>
      <w:r w:rsidRPr="00F55BC7">
        <w:rPr>
          <w:rFonts w:ascii="Times New Roman" w:hAnsi="Times New Roman" w:cs="Times New Roman"/>
          <w:sz w:val="28"/>
          <w:szCs w:val="24"/>
        </w:rPr>
        <w:t xml:space="preserve"> </w:t>
      </w:r>
      <w:r w:rsidRPr="00F55BC7">
        <w:rPr>
          <w:rFonts w:ascii="Times New Roman" w:hAnsi="Times New Roman" w:cs="Times New Roman"/>
          <w:sz w:val="28"/>
          <w:szCs w:val="24"/>
        </w:rPr>
        <w:t>установленном законодательством об образовании.</w:t>
      </w:r>
    </w:p>
    <w:sectPr w:rsidR="00F55BC7" w:rsidRPr="00F5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0"/>
    <w:rsid w:val="00374E60"/>
    <w:rsid w:val="00965AE5"/>
    <w:rsid w:val="00C533FC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2024-10-03T12:02:00Z</dcterms:created>
  <dcterms:modified xsi:type="dcterms:W3CDTF">2024-10-03T12:05:00Z</dcterms:modified>
</cp:coreProperties>
</file>